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47F" w:rsidRDefault="00D54E0B" w:rsidP="00D54E0B">
      <w:r w:rsidRPr="00664039">
        <w:rPr>
          <w:noProof/>
          <w:lang w:eastAsia="es-ES"/>
        </w:rPr>
        <w:drawing>
          <wp:inline distT="0" distB="0" distL="0" distR="0" wp14:anchorId="64FD8703" wp14:editId="6D31608B">
            <wp:extent cx="4267200" cy="2755183"/>
            <wp:effectExtent l="0" t="0" r="0" b="7620"/>
            <wp:docPr id="1" name="Imagen 1" descr="C:\Users\royo\AppData\Local\Temp\20200518_10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yo\AppData\Local\Temp\20200518_104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74" r="51836" b="24479"/>
                    <a:stretch/>
                  </pic:blipFill>
                  <pic:spPr bwMode="auto">
                    <a:xfrm>
                      <a:off x="0" y="0"/>
                      <a:ext cx="4289427" cy="276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653" w:rsidRDefault="00DE3653" w:rsidP="00D54E0B"/>
    <w:p w:rsidR="00DE3653" w:rsidRDefault="00DE3653" w:rsidP="00D54E0B"/>
    <w:p w:rsidR="00D54E0B" w:rsidRDefault="00D54E0B" w:rsidP="00D54E0B"/>
    <w:p w:rsidR="00D54E0B" w:rsidRDefault="00D54E0B" w:rsidP="00D54E0B">
      <w:r>
        <w:rPr>
          <w:noProof/>
          <w:lang w:eastAsia="es-ES"/>
        </w:rPr>
        <w:drawing>
          <wp:inline distT="0" distB="0" distL="0" distR="0" wp14:anchorId="70CB6B77" wp14:editId="46E6AB24">
            <wp:extent cx="4343400" cy="4547165"/>
            <wp:effectExtent l="0" t="0" r="0" b="6350"/>
            <wp:docPr id="8" name="Imagen 8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867" cy="458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653" w:rsidRDefault="00DE3653" w:rsidP="009251B0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1F2A7BCF" wp14:editId="3BDC680D">
            <wp:extent cx="5400040" cy="7540625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4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653" w:rsidRDefault="00DE3653" w:rsidP="009251B0">
      <w:pPr>
        <w:jc w:val="center"/>
      </w:pPr>
    </w:p>
    <w:p w:rsidR="00DE3653" w:rsidRDefault="00DE3653" w:rsidP="009251B0">
      <w:pPr>
        <w:jc w:val="center"/>
      </w:pPr>
    </w:p>
    <w:p w:rsidR="00DE3653" w:rsidRDefault="00DE3653" w:rsidP="00DE3653"/>
    <w:p w:rsidR="00DE3653" w:rsidRDefault="00DE3653" w:rsidP="00DE3653">
      <w:pPr>
        <w:jc w:val="both"/>
      </w:pPr>
    </w:p>
    <w:p w:rsidR="00DE3653" w:rsidRDefault="00DE3653" w:rsidP="00DE3653">
      <w:pPr>
        <w:jc w:val="both"/>
      </w:pPr>
      <w:r>
        <w:lastRenderedPageBreak/>
        <w:t>¿QUÉ HORA ES? UNE LAS HORAS CON EL DIBUJO CORRESPONDIENTE</w:t>
      </w:r>
    </w:p>
    <w:p w:rsidR="00DE3653" w:rsidRDefault="00DE3653" w:rsidP="00DE3653">
      <w:r w:rsidRPr="007D72B9">
        <w:rPr>
          <w:noProof/>
          <w:lang w:eastAsia="es-ES"/>
        </w:rPr>
        <w:drawing>
          <wp:inline distT="0" distB="0" distL="0" distR="0" wp14:anchorId="1A5EE767" wp14:editId="45E01B61">
            <wp:extent cx="5715000" cy="6775264"/>
            <wp:effectExtent l="0" t="0" r="0" b="6985"/>
            <wp:docPr id="2" name="Imagen 2" descr="C:\Users\royo\Downloads\Screenshot_2020-05-11 Orduak ficha online y en 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yo\Downloads\Screenshot_2020-05-11 Orduak ficha online y en pd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608" cy="677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653" w:rsidRDefault="00DE3653" w:rsidP="00DE3653"/>
    <w:p w:rsidR="00DE3653" w:rsidRDefault="00DE3653" w:rsidP="00DE3653"/>
    <w:p w:rsidR="00DE3653" w:rsidRDefault="00DE3653" w:rsidP="00DE3653"/>
    <w:p w:rsidR="00DE3653" w:rsidRDefault="00DE3653" w:rsidP="00DE3653"/>
    <w:p w:rsidR="00DE3653" w:rsidRDefault="00DE3653" w:rsidP="00DE3653"/>
    <w:p w:rsidR="00DE3653" w:rsidRDefault="00DE3653" w:rsidP="00DE3653"/>
    <w:p w:rsidR="00DE3653" w:rsidRDefault="00DE3653" w:rsidP="00DE3653">
      <w:r>
        <w:rPr>
          <w:noProof/>
          <w:lang w:eastAsia="es-ES"/>
        </w:rPr>
        <w:lastRenderedPageBreak/>
        <w:drawing>
          <wp:inline distT="0" distB="0" distL="0" distR="0" wp14:anchorId="3BB8C991" wp14:editId="7B5EB77B">
            <wp:extent cx="5400040" cy="7630257"/>
            <wp:effectExtent l="0" t="0" r="0" b="8890"/>
            <wp:docPr id="5" name="Imagen 5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A55" w:rsidRDefault="00844A55" w:rsidP="00DE3653"/>
    <w:p w:rsidR="00844A55" w:rsidRDefault="00844A55" w:rsidP="00DE3653"/>
    <w:p w:rsidR="00844A55" w:rsidRDefault="00844A55" w:rsidP="00DE3653"/>
    <w:p w:rsidR="00844A55" w:rsidRDefault="00844A55" w:rsidP="00DE3653"/>
    <w:p w:rsidR="00844A55" w:rsidRDefault="00844A55" w:rsidP="00844A55">
      <w:pPr>
        <w:rPr>
          <w:rFonts w:ascii="Adobe Caslon Pro Bold" w:hAnsi="Adobe Caslon Pro Bold"/>
          <w:b/>
          <w:bCs/>
          <w:u w:val="single"/>
        </w:rPr>
      </w:pPr>
      <w:r>
        <w:rPr>
          <w:rFonts w:ascii="Adobe Caslon Pro Bold" w:hAnsi="Adobe Caslon Pro Bold"/>
          <w:b/>
          <w:bCs/>
          <w:u w:val="single"/>
        </w:rPr>
        <w:lastRenderedPageBreak/>
        <w:t>IZAN   ADITZA</w:t>
      </w:r>
      <w:r>
        <w:rPr>
          <w:rFonts w:ascii="Adobe Caslon Pro Bold" w:hAnsi="Adobe Caslon Pro Bold"/>
          <w:b/>
          <w:bCs/>
          <w:u w:val="single"/>
        </w:rPr>
        <w:t>/verbo ser</w:t>
      </w:r>
    </w:p>
    <w:p w:rsidR="00844A55" w:rsidRDefault="00844A55" w:rsidP="00844A55">
      <w:pPr>
        <w:rPr>
          <w:rFonts w:ascii="Adobe Caslon Pro Bold" w:hAnsi="Adobe Caslon Pro Bold"/>
          <w:b/>
          <w:bCs/>
        </w:rPr>
      </w:pPr>
      <w:r>
        <w:rPr>
          <w:noProof/>
          <w:lang w:eastAsia="es-ES"/>
        </w:rPr>
        <mc:AlternateContent>
          <mc:Choice Requires="wps">
            <w:drawing>
              <wp:anchor distT="72390" distB="72390" distL="72390" distR="72390" simplePos="0" relativeHeight="251659264" behindDoc="0" locked="0" layoutInCell="1" allowOverlap="1" wp14:anchorId="406F54F6" wp14:editId="0A1B2DB9">
                <wp:simplePos x="0" y="0"/>
                <wp:positionH relativeFrom="column">
                  <wp:posOffset>1072515</wp:posOffset>
                </wp:positionH>
                <wp:positionV relativeFrom="paragraph">
                  <wp:posOffset>73025</wp:posOffset>
                </wp:positionV>
                <wp:extent cx="1642110" cy="1177290"/>
                <wp:effectExtent l="0" t="0" r="15240" b="22860"/>
                <wp:wrapSquare wrapText="bothSides"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2110" cy="1177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A55" w:rsidRDefault="00844A55" w:rsidP="00844A55">
                            <w:pPr>
                              <w:rPr>
                                <w:rFonts w:ascii="Adobe Caslon Pro Bold" w:hAnsi="Adobe Caslon Pro 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dobe Caslon Pro Bold" w:hAnsi="Adobe Caslon Pro Bold"/>
                                <w:b/>
                                <w:bCs/>
                              </w:rPr>
                              <w:t xml:space="preserve">     NI  </w:t>
                            </w:r>
                            <w:r>
                              <w:rPr>
                                <w:rFonts w:ascii="Adobe Caslon Pro Bold" w:hAnsi="Adobe Caslon Pro Bold"/>
                                <w:b/>
                                <w:bCs/>
                              </w:rPr>
                              <w:t xml:space="preserve">(yo) </w:t>
                            </w:r>
                            <w:r>
                              <w:rPr>
                                <w:rFonts w:ascii="Adobe Caslon Pro Bold" w:hAnsi="Adobe Caslon Pro Bold"/>
                                <w:b/>
                                <w:bCs/>
                              </w:rPr>
                              <w:t xml:space="preserve"> NAIZ</w:t>
                            </w:r>
                            <w:r>
                              <w:rPr>
                                <w:rFonts w:ascii="Adobe Caslon Pro Bold" w:hAnsi="Adobe Caslon Pro Bold"/>
                                <w:b/>
                                <w:bCs/>
                              </w:rPr>
                              <w:t xml:space="preserve"> (soy)</w:t>
                            </w:r>
                          </w:p>
                          <w:p w:rsidR="00844A55" w:rsidRDefault="00844A55" w:rsidP="00844A55">
                            <w:pPr>
                              <w:rPr>
                                <w:rFonts w:ascii="Adobe Caslon Pro Bold" w:hAnsi="Adobe Caslon Pro 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dobe Caslon Pro Bold" w:hAnsi="Adobe Caslon Pro Bold"/>
                                <w:b/>
                                <w:bCs/>
                              </w:rPr>
                              <w:t xml:space="preserve">     ZU</w:t>
                            </w:r>
                            <w:r>
                              <w:rPr>
                                <w:rFonts w:ascii="Adobe Caslon Pro Bold" w:hAnsi="Adobe Caslon Pro Bold"/>
                                <w:b/>
                                <w:bCs/>
                              </w:rPr>
                              <w:t xml:space="preserve"> (tú)</w:t>
                            </w:r>
                            <w:r>
                              <w:rPr>
                                <w:rFonts w:ascii="Adobe Caslon Pro Bold" w:hAnsi="Adobe Caslon Pro Bold"/>
                                <w:b/>
                                <w:bCs/>
                              </w:rPr>
                              <w:t xml:space="preserve">  ZARA</w:t>
                            </w:r>
                            <w:r>
                              <w:rPr>
                                <w:rFonts w:ascii="Adobe Caslon Pro Bold" w:hAnsi="Adobe Caslon Pro Bold"/>
                                <w:b/>
                                <w:bCs/>
                              </w:rPr>
                              <w:t xml:space="preserve"> (eres)</w:t>
                            </w:r>
                          </w:p>
                          <w:p w:rsidR="00844A55" w:rsidRDefault="00844A55" w:rsidP="00844A55">
                            <w:pPr>
                              <w:rPr>
                                <w:rFonts w:ascii="Adobe Caslon Pro Bold" w:hAnsi="Adobe Caslon Pro 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dobe Caslon Pro Bold" w:hAnsi="Adobe Caslon Pro Bold"/>
                                <w:b/>
                                <w:bCs/>
                              </w:rPr>
                              <w:t xml:space="preserve">     HURA</w:t>
                            </w:r>
                            <w:r>
                              <w:rPr>
                                <w:rFonts w:ascii="Adobe Caslon Pro Bold" w:hAnsi="Adobe Caslon Pro Bold"/>
                                <w:b/>
                                <w:bCs/>
                              </w:rPr>
                              <w:t xml:space="preserve"> (él) </w:t>
                            </w:r>
                            <w:r>
                              <w:rPr>
                                <w:rFonts w:ascii="Adobe Caslon Pro Bold" w:hAnsi="Adobe Caslon Pro Bold"/>
                                <w:b/>
                                <w:bCs/>
                              </w:rPr>
                              <w:t xml:space="preserve"> DA</w:t>
                            </w:r>
                            <w:r>
                              <w:rPr>
                                <w:rFonts w:ascii="Adobe Caslon Pro Bold" w:hAnsi="Adobe Caslon Pro Bold"/>
                                <w:b/>
                                <w:bCs/>
                              </w:rPr>
                              <w:t xml:space="preserve"> (es)</w:t>
                            </w:r>
                          </w:p>
                          <w:p w:rsidR="00844A55" w:rsidRDefault="00844A55" w:rsidP="00844A55">
                            <w:pPr>
                              <w:rPr>
                                <w:rFonts w:ascii="Adobe Caslon Pro Bold" w:hAnsi="Adobe Caslon Pro Bold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53975" tIns="53975" rIns="53975" bIns="539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6F54F6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84.45pt;margin-top:5.75pt;width:129.3pt;height:92.7pt;z-index:251659264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" strokeweight=".05pt">
                <v:textbox inset="4.25pt,4.25pt,4.25pt,4.25pt">
                  <w:txbxContent>
                    <w:p w:rsidR="00844A55" w:rsidRDefault="00844A55" w:rsidP="00844A55">
                      <w:pPr>
                        <w:rPr>
                          <w:rFonts w:ascii="Adobe Caslon Pro Bold" w:hAnsi="Adobe Caslon Pro Bold"/>
                          <w:b/>
                          <w:bCs/>
                        </w:rPr>
                      </w:pPr>
                      <w:r>
                        <w:rPr>
                          <w:rFonts w:ascii="Adobe Caslon Pro Bold" w:hAnsi="Adobe Caslon Pro Bold"/>
                          <w:b/>
                          <w:bCs/>
                        </w:rPr>
                        <w:t xml:space="preserve">     NI  </w:t>
                      </w:r>
                      <w:r>
                        <w:rPr>
                          <w:rFonts w:ascii="Adobe Caslon Pro Bold" w:hAnsi="Adobe Caslon Pro Bold"/>
                          <w:b/>
                          <w:bCs/>
                        </w:rPr>
                        <w:t xml:space="preserve">(yo) </w:t>
                      </w:r>
                      <w:r>
                        <w:rPr>
                          <w:rFonts w:ascii="Adobe Caslon Pro Bold" w:hAnsi="Adobe Caslon Pro Bold"/>
                          <w:b/>
                          <w:bCs/>
                        </w:rPr>
                        <w:t xml:space="preserve"> NAIZ</w:t>
                      </w:r>
                      <w:r>
                        <w:rPr>
                          <w:rFonts w:ascii="Adobe Caslon Pro Bold" w:hAnsi="Adobe Caslon Pro Bold"/>
                          <w:b/>
                          <w:bCs/>
                        </w:rPr>
                        <w:t xml:space="preserve"> (soy)</w:t>
                      </w:r>
                    </w:p>
                    <w:p w:rsidR="00844A55" w:rsidRDefault="00844A55" w:rsidP="00844A55">
                      <w:pPr>
                        <w:rPr>
                          <w:rFonts w:ascii="Adobe Caslon Pro Bold" w:hAnsi="Adobe Caslon Pro Bold"/>
                          <w:b/>
                          <w:bCs/>
                        </w:rPr>
                      </w:pPr>
                      <w:r>
                        <w:rPr>
                          <w:rFonts w:ascii="Adobe Caslon Pro Bold" w:hAnsi="Adobe Caslon Pro Bold"/>
                          <w:b/>
                          <w:bCs/>
                        </w:rPr>
                        <w:t xml:space="preserve">     ZU</w:t>
                      </w:r>
                      <w:r>
                        <w:rPr>
                          <w:rFonts w:ascii="Adobe Caslon Pro Bold" w:hAnsi="Adobe Caslon Pro Bold"/>
                          <w:b/>
                          <w:bCs/>
                        </w:rPr>
                        <w:t xml:space="preserve"> (tú)</w:t>
                      </w:r>
                      <w:r>
                        <w:rPr>
                          <w:rFonts w:ascii="Adobe Caslon Pro Bold" w:hAnsi="Adobe Caslon Pro Bold"/>
                          <w:b/>
                          <w:bCs/>
                        </w:rPr>
                        <w:t xml:space="preserve">  ZARA</w:t>
                      </w:r>
                      <w:r>
                        <w:rPr>
                          <w:rFonts w:ascii="Adobe Caslon Pro Bold" w:hAnsi="Adobe Caslon Pro Bold"/>
                          <w:b/>
                          <w:bCs/>
                        </w:rPr>
                        <w:t xml:space="preserve"> (eres)</w:t>
                      </w:r>
                    </w:p>
                    <w:p w:rsidR="00844A55" w:rsidRDefault="00844A55" w:rsidP="00844A55">
                      <w:pPr>
                        <w:rPr>
                          <w:rFonts w:ascii="Adobe Caslon Pro Bold" w:hAnsi="Adobe Caslon Pro Bold"/>
                          <w:b/>
                          <w:bCs/>
                        </w:rPr>
                      </w:pPr>
                      <w:r>
                        <w:rPr>
                          <w:rFonts w:ascii="Adobe Caslon Pro Bold" w:hAnsi="Adobe Caslon Pro Bold"/>
                          <w:b/>
                          <w:bCs/>
                        </w:rPr>
                        <w:t xml:space="preserve">     HURA</w:t>
                      </w:r>
                      <w:r>
                        <w:rPr>
                          <w:rFonts w:ascii="Adobe Caslon Pro Bold" w:hAnsi="Adobe Caslon Pro Bold"/>
                          <w:b/>
                          <w:bCs/>
                        </w:rPr>
                        <w:t xml:space="preserve"> (él) </w:t>
                      </w:r>
                      <w:r>
                        <w:rPr>
                          <w:rFonts w:ascii="Adobe Caslon Pro Bold" w:hAnsi="Adobe Caslon Pro Bold"/>
                          <w:b/>
                          <w:bCs/>
                        </w:rPr>
                        <w:t xml:space="preserve"> DA</w:t>
                      </w:r>
                      <w:r>
                        <w:rPr>
                          <w:rFonts w:ascii="Adobe Caslon Pro Bold" w:hAnsi="Adobe Caslon Pro Bold"/>
                          <w:b/>
                          <w:bCs/>
                        </w:rPr>
                        <w:t xml:space="preserve"> (es)</w:t>
                      </w:r>
                    </w:p>
                    <w:p w:rsidR="00844A55" w:rsidRDefault="00844A55" w:rsidP="00844A55">
                      <w:pPr>
                        <w:rPr>
                          <w:rFonts w:ascii="Adobe Caslon Pro Bold" w:hAnsi="Adobe Caslon Pro Bold"/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44A55" w:rsidRDefault="00844A55" w:rsidP="00844A55"/>
    <w:p w:rsidR="00844A55" w:rsidRDefault="00844A55" w:rsidP="00844A55">
      <w:pPr>
        <w:pStyle w:val="ListParagraph"/>
        <w:jc w:val="both"/>
      </w:pPr>
    </w:p>
    <w:p w:rsidR="00844A55" w:rsidRDefault="00844A55" w:rsidP="00844A55">
      <w:pPr>
        <w:pStyle w:val="ListParagraph"/>
        <w:jc w:val="both"/>
      </w:pPr>
    </w:p>
    <w:p w:rsidR="00844A55" w:rsidRDefault="00844A55" w:rsidP="00844A55">
      <w:pPr>
        <w:pStyle w:val="ListParagraph"/>
        <w:jc w:val="both"/>
      </w:pPr>
    </w:p>
    <w:p w:rsidR="00844A55" w:rsidRPr="000A4214" w:rsidRDefault="00844A55" w:rsidP="00844A55">
      <w:pPr>
        <w:pStyle w:val="ListParagraph"/>
        <w:numPr>
          <w:ilvl w:val="0"/>
          <w:numId w:val="1"/>
        </w:numPr>
        <w:rPr>
          <w:b/>
          <w:sz w:val="28"/>
          <w:szCs w:val="28"/>
          <w:lang w:val="es-ES"/>
        </w:rPr>
      </w:pPr>
      <w:r w:rsidRPr="000A4214">
        <w:rPr>
          <w:b/>
          <w:sz w:val="28"/>
          <w:szCs w:val="28"/>
          <w:lang w:val="es-ES"/>
        </w:rPr>
        <w:t>A) Lotu</w:t>
      </w:r>
      <w:r>
        <w:rPr>
          <w:b/>
          <w:sz w:val="28"/>
          <w:szCs w:val="28"/>
          <w:lang w:val="es-ES"/>
        </w:rPr>
        <w:t xml:space="preserve"> (unir)</w:t>
      </w:r>
      <w:r w:rsidRPr="000A4214">
        <w:rPr>
          <w:b/>
          <w:sz w:val="28"/>
          <w:szCs w:val="28"/>
          <w:lang w:val="es-ES"/>
        </w:rPr>
        <w:t xml:space="preserve"> marrazkia esaldiarekin:</w:t>
      </w:r>
    </w:p>
    <w:p w:rsidR="00844A55" w:rsidRDefault="00844A55" w:rsidP="00844A55">
      <w:pPr>
        <w:pStyle w:val="ListParagraph"/>
        <w:ind w:left="1776"/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ab/>
      </w:r>
      <w:r>
        <w:rPr>
          <w:sz w:val="28"/>
          <w:szCs w:val="28"/>
          <w:lang w:val="es-ES"/>
        </w:rPr>
        <w:tab/>
      </w:r>
      <w:r>
        <w:rPr>
          <w:sz w:val="28"/>
          <w:szCs w:val="28"/>
          <w:lang w:val="es-ES"/>
        </w:rPr>
        <w:tab/>
      </w:r>
      <w:r>
        <w:rPr>
          <w:sz w:val="28"/>
          <w:szCs w:val="28"/>
          <w:lang w:val="es-ES"/>
        </w:rPr>
        <w:tab/>
      </w:r>
      <w:r>
        <w:rPr>
          <w:sz w:val="28"/>
          <w:szCs w:val="28"/>
          <w:lang w:val="es-ES"/>
        </w:rPr>
        <w:tab/>
      </w:r>
      <w:r>
        <w:rPr>
          <w:sz w:val="28"/>
          <w:szCs w:val="28"/>
          <w:lang w:val="es-ES"/>
        </w:rPr>
        <w:tab/>
      </w:r>
    </w:p>
    <w:p w:rsidR="00844A55" w:rsidRPr="000A4214" w:rsidRDefault="00844A55" w:rsidP="00844A55">
      <w:pPr>
        <w:pStyle w:val="ListParagraph"/>
        <w:jc w:val="both"/>
      </w:pPr>
      <w:r>
        <w:rPr>
          <w:noProof/>
          <w:lang w:val="es-ES" w:eastAsia="es-ES"/>
        </w:rPr>
        <w:drawing>
          <wp:inline distT="0" distB="0" distL="0" distR="0">
            <wp:extent cx="1428750" cy="11906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90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tab/>
      </w:r>
      <w:r>
        <w:tab/>
      </w:r>
      <w:r>
        <w:tab/>
        <w:t xml:space="preserve">   </w:t>
      </w:r>
      <w:r>
        <w:tab/>
        <w:t xml:space="preserve">             </w:t>
      </w:r>
      <w:r>
        <w:rPr>
          <w:sz w:val="28"/>
          <w:szCs w:val="28"/>
          <w:lang w:val="es-ES"/>
        </w:rPr>
        <w:t xml:space="preserve">Ni argala eta altua naiz. </w:t>
      </w:r>
      <w:r>
        <w:t xml:space="preserve">  </w:t>
      </w:r>
      <w:r>
        <w:rPr>
          <w:sz w:val="28"/>
          <w:szCs w:val="28"/>
          <w:lang w:val="es-ES"/>
        </w:rPr>
        <w:tab/>
      </w:r>
      <w:r>
        <w:tab/>
      </w:r>
      <w:r>
        <w:rPr>
          <w:sz w:val="28"/>
          <w:szCs w:val="28"/>
          <w:lang w:val="es-ES"/>
        </w:rPr>
        <w:tab/>
      </w:r>
      <w:r>
        <w:rPr>
          <w:sz w:val="28"/>
          <w:szCs w:val="28"/>
          <w:lang w:val="es-ES"/>
        </w:rPr>
        <w:tab/>
        <w:t xml:space="preserve"> </w:t>
      </w:r>
      <w:r>
        <w:rPr>
          <w:lang w:val="es-ES"/>
        </w:rPr>
        <w:tab/>
      </w:r>
      <w:r>
        <w:rPr>
          <w:lang w:val="es-ES"/>
        </w:rPr>
        <w:tab/>
      </w:r>
    </w:p>
    <w:p w:rsidR="00844A55" w:rsidRDefault="00844A55" w:rsidP="00844A55">
      <w:pPr>
        <w:jc w:val="both"/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1028700" cy="14478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47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2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Zu baxua eta lodia zara.</w:t>
      </w:r>
      <w:r>
        <w:tab/>
      </w:r>
    </w:p>
    <w:p w:rsidR="00844A55" w:rsidRDefault="00844A55" w:rsidP="00844A55">
      <w:pPr>
        <w:tabs>
          <w:tab w:val="left" w:pos="1635"/>
          <w:tab w:val="left" w:pos="5250"/>
          <w:tab w:val="left" w:pos="7800"/>
        </w:tabs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914400" cy="12668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66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tab/>
        <w:t xml:space="preserve">          </w:t>
      </w:r>
      <w:r>
        <w:rPr>
          <w:sz w:val="28"/>
          <w:szCs w:val="28"/>
        </w:rPr>
        <w:t>Hura altua eta lodia da.</w:t>
      </w:r>
    </w:p>
    <w:p w:rsidR="00844A55" w:rsidRDefault="00844A55" w:rsidP="00844A55">
      <w:pPr>
        <w:tabs>
          <w:tab w:val="left" w:pos="1635"/>
          <w:tab w:val="left" w:pos="5250"/>
          <w:tab w:val="left" w:pos="7800"/>
        </w:tabs>
        <w:rPr>
          <w:sz w:val="28"/>
          <w:szCs w:val="28"/>
        </w:rPr>
      </w:pPr>
    </w:p>
    <w:p w:rsidR="00844A55" w:rsidRDefault="00844A55" w:rsidP="00844A55">
      <w:pPr>
        <w:tabs>
          <w:tab w:val="left" w:pos="1635"/>
          <w:tab w:val="left" w:pos="5250"/>
          <w:tab w:val="left" w:pos="7800"/>
        </w:tabs>
        <w:rPr>
          <w:sz w:val="28"/>
          <w:szCs w:val="28"/>
        </w:rPr>
      </w:pPr>
    </w:p>
    <w:p w:rsidR="00844A55" w:rsidRDefault="00844A55" w:rsidP="00844A55">
      <w:pPr>
        <w:tabs>
          <w:tab w:val="left" w:pos="1635"/>
          <w:tab w:val="left" w:pos="5250"/>
          <w:tab w:val="left" w:pos="7800"/>
        </w:tabs>
        <w:rPr>
          <w:sz w:val="28"/>
          <w:szCs w:val="28"/>
        </w:rPr>
      </w:pPr>
    </w:p>
    <w:p w:rsidR="00844A55" w:rsidRDefault="00844A55" w:rsidP="00844A55">
      <w:pPr>
        <w:tabs>
          <w:tab w:val="left" w:pos="1635"/>
          <w:tab w:val="left" w:pos="5250"/>
          <w:tab w:val="left" w:pos="7800"/>
        </w:tabs>
        <w:rPr>
          <w:sz w:val="28"/>
          <w:szCs w:val="28"/>
        </w:rPr>
      </w:pPr>
    </w:p>
    <w:p w:rsidR="00844A55" w:rsidRDefault="00844A55" w:rsidP="00844A55">
      <w:pPr>
        <w:tabs>
          <w:tab w:val="left" w:pos="1635"/>
          <w:tab w:val="left" w:pos="5250"/>
          <w:tab w:val="left" w:pos="7800"/>
        </w:tabs>
        <w:rPr>
          <w:sz w:val="28"/>
          <w:szCs w:val="28"/>
        </w:rPr>
      </w:pPr>
    </w:p>
    <w:p w:rsidR="00844A55" w:rsidRPr="000A4214" w:rsidRDefault="00844A55" w:rsidP="00844A55">
      <w:pPr>
        <w:pStyle w:val="ListParagraph"/>
        <w:tabs>
          <w:tab w:val="left" w:pos="1635"/>
          <w:tab w:val="left" w:pos="5250"/>
          <w:tab w:val="left" w:pos="7800"/>
        </w:tabs>
        <w:rPr>
          <w:b/>
          <w:sz w:val="28"/>
          <w:szCs w:val="28"/>
          <w:lang w:val="es-ES"/>
        </w:rPr>
      </w:pPr>
      <w:r w:rsidRPr="000A4214">
        <w:rPr>
          <w:b/>
          <w:sz w:val="28"/>
          <w:szCs w:val="28"/>
          <w:lang w:val="es-ES"/>
        </w:rPr>
        <w:lastRenderedPageBreak/>
        <w:t>B) Lotu esaldia aditz egokiarekin:</w:t>
      </w:r>
    </w:p>
    <w:p w:rsidR="00844A55" w:rsidRDefault="00844A55" w:rsidP="00844A55">
      <w:pPr>
        <w:pStyle w:val="ListParagraph"/>
        <w:tabs>
          <w:tab w:val="left" w:pos="1635"/>
          <w:tab w:val="left" w:pos="5250"/>
          <w:tab w:val="left" w:pos="7800"/>
        </w:tabs>
        <w:ind w:left="1635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Ni altua</w:t>
      </w:r>
      <w:r>
        <w:rPr>
          <w:sz w:val="28"/>
          <w:szCs w:val="28"/>
          <w:lang w:val="es-ES"/>
        </w:rPr>
        <w:tab/>
        <w:t xml:space="preserve">      ZARA</w:t>
      </w:r>
    </w:p>
    <w:p w:rsidR="00844A55" w:rsidRDefault="00844A55" w:rsidP="00844A55">
      <w:pPr>
        <w:pStyle w:val="ListParagraph"/>
        <w:tabs>
          <w:tab w:val="left" w:pos="1635"/>
          <w:tab w:val="left" w:pos="5250"/>
          <w:tab w:val="left" w:pos="7800"/>
        </w:tabs>
        <w:ind w:left="1635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Jon mutila</w:t>
      </w:r>
    </w:p>
    <w:p w:rsidR="00844A55" w:rsidRDefault="00844A55" w:rsidP="00844A55">
      <w:pPr>
        <w:pStyle w:val="ListParagraph"/>
        <w:tabs>
          <w:tab w:val="left" w:pos="1635"/>
          <w:tab w:val="left" w:pos="5250"/>
          <w:tab w:val="left" w:pos="7800"/>
        </w:tabs>
        <w:ind w:left="1635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Hura baxua</w:t>
      </w:r>
      <w:r>
        <w:rPr>
          <w:sz w:val="28"/>
          <w:szCs w:val="28"/>
          <w:lang w:val="es-ES"/>
        </w:rPr>
        <w:tab/>
        <w:t xml:space="preserve">        DA</w:t>
      </w:r>
    </w:p>
    <w:p w:rsidR="00844A55" w:rsidRDefault="00844A55" w:rsidP="00844A55">
      <w:pPr>
        <w:pStyle w:val="ListParagraph"/>
        <w:tabs>
          <w:tab w:val="left" w:pos="1635"/>
          <w:tab w:val="left" w:pos="5250"/>
          <w:tab w:val="left" w:pos="7800"/>
        </w:tabs>
        <w:ind w:left="1635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Zu polita</w:t>
      </w:r>
    </w:p>
    <w:p w:rsidR="00844A55" w:rsidRDefault="00844A55" w:rsidP="00844A55">
      <w:pPr>
        <w:pStyle w:val="ListParagraph"/>
        <w:tabs>
          <w:tab w:val="left" w:pos="1635"/>
          <w:tab w:val="left" w:pos="5250"/>
          <w:tab w:val="left" w:pos="7800"/>
        </w:tabs>
        <w:ind w:left="1635"/>
      </w:pPr>
      <w:r>
        <w:rPr>
          <w:sz w:val="28"/>
          <w:szCs w:val="28"/>
          <w:lang w:val="es-ES"/>
        </w:rPr>
        <w:t>Ni Maria</w:t>
      </w:r>
      <w:r>
        <w:rPr>
          <w:sz w:val="28"/>
          <w:szCs w:val="28"/>
          <w:lang w:val="es-ES"/>
        </w:rPr>
        <w:tab/>
        <w:t xml:space="preserve">       NAIZ</w:t>
      </w:r>
    </w:p>
    <w:p w:rsidR="00844A55" w:rsidRDefault="00844A55" w:rsidP="00DE3653"/>
    <w:p w:rsidR="00844A55" w:rsidRDefault="00844A55" w:rsidP="00DE3653"/>
    <w:p w:rsidR="00844A55" w:rsidRDefault="00844A55" w:rsidP="00DE3653">
      <w:bookmarkStart w:id="0" w:name="_GoBack"/>
      <w:bookmarkEnd w:id="0"/>
    </w:p>
    <w:sectPr w:rsidR="00844A5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2828" w:rsidRDefault="004E2828" w:rsidP="00DE3653">
      <w:pPr>
        <w:spacing w:after="0" w:line="240" w:lineRule="auto"/>
      </w:pPr>
      <w:r>
        <w:separator/>
      </w:r>
    </w:p>
  </w:endnote>
  <w:endnote w:type="continuationSeparator" w:id="0">
    <w:p w:rsidR="004E2828" w:rsidRDefault="004E2828" w:rsidP="00DE3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nt283">
    <w:altName w:val="Times New Roman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2828" w:rsidRDefault="004E2828" w:rsidP="00DE3653">
      <w:pPr>
        <w:spacing w:after="0" w:line="240" w:lineRule="auto"/>
      </w:pPr>
      <w:r>
        <w:separator/>
      </w:r>
    </w:p>
  </w:footnote>
  <w:footnote w:type="continuationSeparator" w:id="0">
    <w:p w:rsidR="004E2828" w:rsidRDefault="004E2828" w:rsidP="00DE36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font283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039"/>
    <w:rsid w:val="00062DF4"/>
    <w:rsid w:val="003D2D4F"/>
    <w:rsid w:val="004E2828"/>
    <w:rsid w:val="004E4E21"/>
    <w:rsid w:val="005C1D5A"/>
    <w:rsid w:val="00664039"/>
    <w:rsid w:val="00844A55"/>
    <w:rsid w:val="009251B0"/>
    <w:rsid w:val="00B2125F"/>
    <w:rsid w:val="00D54E0B"/>
    <w:rsid w:val="00DE3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ACA71"/>
  <w15:chartTrackingRefBased/>
  <w15:docId w15:val="{82A02ECB-271F-4998-A32E-B08E728E9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36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3653"/>
  </w:style>
  <w:style w:type="paragraph" w:styleId="Piedepgina">
    <w:name w:val="footer"/>
    <w:basedOn w:val="Normal"/>
    <w:link w:val="PiedepginaCar"/>
    <w:uiPriority w:val="99"/>
    <w:unhideWhenUsed/>
    <w:rsid w:val="00DE36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3653"/>
  </w:style>
  <w:style w:type="paragraph" w:customStyle="1" w:styleId="ListParagraph">
    <w:name w:val="List Paragraph"/>
    <w:basedOn w:val="Normal"/>
    <w:rsid w:val="00844A55"/>
    <w:pPr>
      <w:suppressAutoHyphens/>
      <w:spacing w:after="200" w:line="276" w:lineRule="auto"/>
    </w:pPr>
    <w:rPr>
      <w:rFonts w:ascii="Calibri" w:eastAsia="Arial Unicode MS" w:hAnsi="Calibri" w:cs="font283"/>
      <w:kern w:val="1"/>
      <w:lang w:val="eu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74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Gorka Royo</dc:creator>
  <cp:keywords/>
  <dc:description/>
  <cp:lastModifiedBy>Gorka Royo</cp:lastModifiedBy>
  <cp:revision>5</cp:revision>
  <dcterms:created xsi:type="dcterms:W3CDTF">2020-05-25T13:53:00Z</dcterms:created>
  <dcterms:modified xsi:type="dcterms:W3CDTF">2020-05-27T12:43:00Z</dcterms:modified>
</cp:coreProperties>
</file>